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D6D63" w14:textId="7BEE3791" w:rsidR="003A63A9" w:rsidRDefault="00B713DF" w:rsidP="003A63A9">
      <w:pPr>
        <w:ind w:left="-1276" w:right="-1277"/>
        <w:jc w:val="center"/>
        <w:rPr>
          <w:rFonts w:ascii="Helvetica" w:hAnsi="Helvetica" w:cs="Helvetica"/>
          <w:b/>
          <w:bCs/>
          <w:sz w:val="26"/>
          <w:szCs w:val="26"/>
        </w:rPr>
      </w:pPr>
      <w:r w:rsidRPr="00B713DF">
        <w:rPr>
          <w:rFonts w:ascii="Helvetica" w:hAnsi="Helvetica" w:cs="Helvetica"/>
          <w:b/>
          <w:bCs/>
          <w:sz w:val="26"/>
          <w:szCs w:val="26"/>
        </w:rPr>
        <w:t>0340-01 ANEXO 03_Classificação de falhas</w:t>
      </w:r>
    </w:p>
    <w:tbl>
      <w:tblPr>
        <w:tblW w:w="10552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  <w:gridCol w:w="2977"/>
        <w:gridCol w:w="2789"/>
      </w:tblGrid>
      <w:tr w:rsidR="003A63A9" w14:paraId="1DEDF74B" w14:textId="77777777" w:rsidTr="00C34A86">
        <w:trPr>
          <w:trHeight w:val="39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9A71DD" w14:textId="77777777" w:rsidR="003A63A9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Classe de falhas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0F11B7" w14:textId="77777777" w:rsidR="003A63A9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82" w:right="-4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Descrição das Ocorrências/efeitos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275892" w14:textId="77777777" w:rsidR="003A63A9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175" w:right="-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Ações Imediatas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DB0A2" w14:textId="77777777" w:rsidR="003A63A9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112" w:right="-1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Continuidade das ações</w:t>
            </w:r>
          </w:p>
        </w:tc>
      </w:tr>
      <w:tr w:rsidR="003A63A9" w14:paraId="16ECE1BB" w14:textId="77777777" w:rsidTr="00C34A86">
        <w:trPr>
          <w:trHeight w:val="207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B3D0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rPr>
                <w:rFonts w:ascii="Tahoma" w:hAnsi="Tahoma" w:cs="Tahoma"/>
              </w:rPr>
            </w:pPr>
            <w:r w:rsidRPr="001B2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49369" wp14:editId="3F5821A0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-132080</wp:posOffset>
                      </wp:positionV>
                      <wp:extent cx="625475" cy="483870"/>
                      <wp:effectExtent l="10160" t="7620" r="12065" b="13335"/>
                      <wp:wrapNone/>
                      <wp:docPr id="12" name="Retângulo: Cantos Arredondados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475" cy="4838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9544AA" w14:textId="77777777" w:rsidR="003A63A9" w:rsidRDefault="003A63A9" w:rsidP="003A63A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  <w:t>A</w:t>
                                  </w:r>
                                </w:p>
                                <w:p w14:paraId="7777DBB0" w14:textId="77777777" w:rsidR="003A63A9" w:rsidRDefault="003A63A9" w:rsidP="003A63A9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C49369" id="Retângulo: Cantos Arredondados 12" o:spid="_x0000_s1026" style="position:absolute;left:0;text-align:left;margin-left:13.85pt;margin-top:-10.4pt;width:49.25pt;height:3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" fillcolor="red">
                      <v:textbox>
                        <w:txbxContent>
                          <w:p w14:paraId="169544AA" w14:textId="77777777" w:rsidR="003A63A9" w:rsidRDefault="003A63A9" w:rsidP="003A63A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  <w:t>A</w:t>
                            </w:r>
                          </w:p>
                          <w:p w14:paraId="7777DBB0" w14:textId="77777777" w:rsidR="003A63A9" w:rsidRDefault="003A63A9" w:rsidP="003A63A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1B2631">
              <w:rPr>
                <w:rFonts w:ascii="Tahoma" w:hAnsi="Tahoma" w:cs="Tahoma"/>
              </w:rPr>
              <w:t xml:space="preserve">  </w:t>
            </w:r>
          </w:p>
          <w:p w14:paraId="79E31BE9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rPr>
                <w:rFonts w:ascii="Tahoma" w:hAnsi="Tahoma" w:cs="Tahoma"/>
              </w:rPr>
            </w:pPr>
          </w:p>
          <w:p w14:paraId="18B2A252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</w:pPr>
          </w:p>
          <w:p w14:paraId="1809F431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  <w:r w:rsidRPr="001B2631">
              <w:t>Sistemática ou Casual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AB74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A ocorrência leva com </w:t>
            </w:r>
          </w:p>
          <w:p w14:paraId="2F636F10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>certeza a reclamações do Cliente:</w:t>
            </w:r>
          </w:p>
          <w:p w14:paraId="14A87E33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EFE25A6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- Risco na segurança, fere a legislação, </w:t>
            </w:r>
          </w:p>
          <w:p w14:paraId="16F710D9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imobiliza veículo </w:t>
            </w:r>
          </w:p>
          <w:p w14:paraId="1F4E0982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FCF8E4E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>- Produto invendável, função não cumprida</w:t>
            </w:r>
          </w:p>
          <w:p w14:paraId="28930427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B132064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- Não conformidades graves na superfície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561A" w14:textId="77777777" w:rsidR="003A63A9" w:rsidRPr="001B2631" w:rsidRDefault="003A63A9" w:rsidP="003A63A9">
            <w:pPr>
              <w:pStyle w:val="Default"/>
              <w:numPr>
                <w:ilvl w:val="0"/>
                <w:numId w:val="1"/>
              </w:numPr>
              <w:tabs>
                <w:tab w:val="left" w:pos="108"/>
              </w:tabs>
              <w:ind w:left="0" w:hanging="34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Impedir / Seleção de peças disponíveis, </w:t>
            </w:r>
          </w:p>
          <w:p w14:paraId="61C9D8A5" w14:textId="77777777" w:rsidR="003A63A9" w:rsidRPr="001B2631" w:rsidRDefault="003A63A9" w:rsidP="003A63A9">
            <w:pPr>
              <w:pStyle w:val="Default"/>
              <w:numPr>
                <w:ilvl w:val="0"/>
                <w:numId w:val="1"/>
              </w:numPr>
              <w:tabs>
                <w:tab w:val="left" w:pos="108"/>
              </w:tabs>
              <w:ind w:left="0" w:hanging="34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Informar as Plantas recebedoras e avaliar os riscos, </w:t>
            </w:r>
          </w:p>
          <w:p w14:paraId="17890A6F" w14:textId="77777777" w:rsidR="003A63A9" w:rsidRPr="001B2631" w:rsidRDefault="003A63A9" w:rsidP="003A63A9">
            <w:pPr>
              <w:pStyle w:val="Default"/>
              <w:numPr>
                <w:ilvl w:val="0"/>
                <w:numId w:val="1"/>
              </w:numPr>
              <w:tabs>
                <w:tab w:val="left" w:pos="108"/>
              </w:tabs>
              <w:ind w:left="0" w:hanging="34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Ações corretivas no processo de produção / de controle, se necessário controlar 100%, </w:t>
            </w:r>
          </w:p>
          <w:p w14:paraId="7F620BA7" w14:textId="77777777" w:rsidR="003A63A9" w:rsidRPr="001B2631" w:rsidRDefault="003A63A9" w:rsidP="003A63A9">
            <w:pPr>
              <w:pStyle w:val="Default"/>
              <w:numPr>
                <w:ilvl w:val="0"/>
                <w:numId w:val="1"/>
              </w:numPr>
              <w:tabs>
                <w:tab w:val="left" w:pos="108"/>
              </w:tabs>
              <w:ind w:left="0" w:hanging="34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Ações de controle severas no processo e no produto acabado, </w:t>
            </w:r>
          </w:p>
          <w:p w14:paraId="6F6602DF" w14:textId="77777777" w:rsidR="003A63A9" w:rsidRPr="001B2631" w:rsidRDefault="003A63A9" w:rsidP="003A63A9">
            <w:pPr>
              <w:pStyle w:val="Default"/>
              <w:numPr>
                <w:ilvl w:val="0"/>
                <w:numId w:val="1"/>
              </w:numPr>
              <w:tabs>
                <w:tab w:val="left" w:pos="108"/>
              </w:tabs>
              <w:ind w:left="0" w:hanging="34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Se necessário, controlar 100% antes do envio ao Cliente. Necessário solicitação de autorização de desvio no Desenvolvimento, </w:t>
            </w:r>
          </w:p>
          <w:p w14:paraId="378912EF" w14:textId="77777777" w:rsidR="003A63A9" w:rsidRPr="001B2631" w:rsidRDefault="003A63A9" w:rsidP="003A63A9">
            <w:pPr>
              <w:pStyle w:val="NormalWeb"/>
              <w:numPr>
                <w:ilvl w:val="0"/>
                <w:numId w:val="1"/>
              </w:numPr>
              <w:tabs>
                <w:tab w:val="left" w:pos="-1276"/>
                <w:tab w:val="left" w:pos="108"/>
              </w:tabs>
              <w:spacing w:before="0" w:beforeAutospacing="0" w:after="0" w:afterAutospacing="0"/>
              <w:ind w:left="0" w:hanging="34"/>
            </w:pPr>
            <w:r w:rsidRPr="001B2631">
              <w:t xml:space="preserve">Outras ações conforme acordadas com a Planta recebedora. 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82049" w14:textId="77777777" w:rsidR="003A63A9" w:rsidRPr="001B2631" w:rsidRDefault="003A63A9" w:rsidP="003A63A9">
            <w:pPr>
              <w:pStyle w:val="Default"/>
              <w:numPr>
                <w:ilvl w:val="0"/>
                <w:numId w:val="1"/>
              </w:numPr>
              <w:tabs>
                <w:tab w:val="left" w:pos="182"/>
              </w:tabs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>Continuar a analisar as atividades do processo e do controle,</w:t>
            </w:r>
          </w:p>
          <w:p w14:paraId="6CEB529B" w14:textId="77777777" w:rsidR="003A63A9" w:rsidRPr="001B2631" w:rsidRDefault="003A63A9" w:rsidP="003A63A9">
            <w:pPr>
              <w:pStyle w:val="Default"/>
              <w:numPr>
                <w:ilvl w:val="0"/>
                <w:numId w:val="1"/>
              </w:numPr>
              <w:tabs>
                <w:tab w:val="left" w:pos="182"/>
              </w:tabs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>Elaborar e executar ações de correção,</w:t>
            </w:r>
          </w:p>
          <w:p w14:paraId="1ACCE618" w14:textId="77777777" w:rsidR="003A63A9" w:rsidRPr="001B2631" w:rsidRDefault="003A63A9" w:rsidP="003A63A9">
            <w:pPr>
              <w:pStyle w:val="Default"/>
              <w:numPr>
                <w:ilvl w:val="0"/>
                <w:numId w:val="1"/>
              </w:numPr>
              <w:tabs>
                <w:tab w:val="left" w:pos="182"/>
              </w:tabs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>Comprovar capacidade para o processo e zero defeito,</w:t>
            </w:r>
          </w:p>
          <w:p w14:paraId="41A3DBD8" w14:textId="77777777" w:rsidR="003A63A9" w:rsidRPr="001B2631" w:rsidRDefault="003A63A9" w:rsidP="003A63A9">
            <w:pPr>
              <w:pStyle w:val="Default"/>
              <w:numPr>
                <w:ilvl w:val="0"/>
                <w:numId w:val="1"/>
              </w:numPr>
              <w:tabs>
                <w:tab w:val="left" w:pos="182"/>
              </w:tabs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>Controle da eficiência das ações implementadas,</w:t>
            </w:r>
          </w:p>
          <w:p w14:paraId="4635BEFE" w14:textId="77777777" w:rsidR="003A63A9" w:rsidRPr="001B2631" w:rsidRDefault="003A63A9" w:rsidP="003A63A9">
            <w:pPr>
              <w:pStyle w:val="NormalWeb"/>
              <w:numPr>
                <w:ilvl w:val="0"/>
                <w:numId w:val="1"/>
              </w:numPr>
              <w:tabs>
                <w:tab w:val="left" w:pos="-1276"/>
                <w:tab w:val="left" w:pos="182"/>
              </w:tabs>
              <w:spacing w:before="0" w:beforeAutospacing="0" w:after="0" w:afterAutospacing="0"/>
              <w:ind w:left="0" w:right="-16" w:firstLine="0"/>
              <w:jc w:val="center"/>
            </w:pPr>
            <w:r w:rsidRPr="001B2631">
              <w:t>Se necessário, introduzir alterações nas especificações.</w:t>
            </w:r>
          </w:p>
        </w:tc>
      </w:tr>
      <w:tr w:rsidR="003A63A9" w14:paraId="3EF5CF4C" w14:textId="77777777" w:rsidTr="00C34A86">
        <w:trPr>
          <w:trHeight w:val="39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730A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  <w:r w:rsidRPr="001B2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0EC1FB" wp14:editId="58347F44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260985</wp:posOffset>
                      </wp:positionV>
                      <wp:extent cx="625475" cy="483870"/>
                      <wp:effectExtent l="11430" t="13335" r="10795" b="7620"/>
                      <wp:wrapNone/>
                      <wp:docPr id="11" name="Retângulo: Cantos Arredondados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475" cy="4838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A71512" w14:textId="77777777" w:rsidR="003A63A9" w:rsidRDefault="003A63A9" w:rsidP="003A63A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  <w:t>B</w:t>
                                  </w:r>
                                </w:p>
                                <w:p w14:paraId="53E052C4" w14:textId="77777777" w:rsidR="003A63A9" w:rsidRDefault="003A63A9" w:rsidP="003A63A9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0EC1FB" id="Retângulo: Cantos Arredondados 11" o:spid="_x0000_s1027" style="position:absolute;left:0;text-align:left;margin-left:11.4pt;margin-top:20.55pt;width:49.25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" fillcolor="red">
                      <v:textbox>
                        <w:txbxContent>
                          <w:p w14:paraId="7BA71512" w14:textId="77777777" w:rsidR="003A63A9" w:rsidRDefault="003A63A9" w:rsidP="003A63A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  <w:t>B</w:t>
                            </w:r>
                          </w:p>
                          <w:p w14:paraId="53E052C4" w14:textId="77777777" w:rsidR="003A63A9" w:rsidRDefault="003A63A9" w:rsidP="003A63A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1B2631">
              <w:t xml:space="preserve"> </w:t>
            </w:r>
          </w:p>
          <w:p w14:paraId="44F611A3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</w:p>
          <w:p w14:paraId="2F0F6D3D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</w:p>
          <w:p w14:paraId="7DDE7A86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</w:p>
          <w:p w14:paraId="5B0F5DD0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</w:p>
          <w:p w14:paraId="778EED92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  <w:r w:rsidRPr="001B2631">
              <w:t>Sistemática ou Casual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E14A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Aborrecimentos severos, deficiência, claramente fora dos padrões pré-determinados, deficiência irritante, desagradável. </w:t>
            </w:r>
          </w:p>
          <w:p w14:paraId="579BB969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C24CFB5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Reclamações de cliente são esperadas, desvio de especificações, possibilidade de distúrbio na utilização pelo Cliente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0F11" w14:textId="77777777" w:rsidR="003A63A9" w:rsidRPr="001B2631" w:rsidRDefault="003A63A9" w:rsidP="00C34A86">
            <w:pPr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C07D9" w14:textId="77777777" w:rsidR="003A63A9" w:rsidRDefault="003A63A9" w:rsidP="00C34A8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A63A9" w14:paraId="332F2679" w14:textId="77777777" w:rsidTr="00C34A86">
        <w:trPr>
          <w:trHeight w:val="39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6AAD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  <w:r w:rsidRPr="001B2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033FAC" wp14:editId="24AE9FE0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119380</wp:posOffset>
                      </wp:positionV>
                      <wp:extent cx="625475" cy="483870"/>
                      <wp:effectExtent l="5715" t="5080" r="6985" b="6350"/>
                      <wp:wrapNone/>
                      <wp:docPr id="10" name="Retângulo: Cantos Arredondado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475" cy="4838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FDF237" w14:textId="77777777" w:rsidR="003A63A9" w:rsidRDefault="003A63A9" w:rsidP="003A63A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  <w:t>C</w:t>
                                  </w:r>
                                </w:p>
                                <w:p w14:paraId="5A420F75" w14:textId="77777777" w:rsidR="003A63A9" w:rsidRDefault="003A63A9" w:rsidP="003A63A9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033FAC" id="Retângulo: Cantos Arredondados 10" o:spid="_x0000_s1028" style="position:absolute;left:0;text-align:left;margin-left:10.2pt;margin-top:9.4pt;width:49.25pt;height:3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" fillcolor="yellow">
                      <v:textbox>
                        <w:txbxContent>
                          <w:p w14:paraId="65FDF237" w14:textId="77777777" w:rsidR="003A63A9" w:rsidRDefault="003A63A9" w:rsidP="003A63A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  <w:t>C</w:t>
                            </w:r>
                          </w:p>
                          <w:p w14:paraId="5A420F75" w14:textId="77777777" w:rsidR="003A63A9" w:rsidRDefault="003A63A9" w:rsidP="003A63A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1B2631">
              <w:t xml:space="preserve"> </w:t>
            </w:r>
          </w:p>
          <w:p w14:paraId="64EF6768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</w:p>
          <w:p w14:paraId="4F5EE4A9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</w:p>
          <w:p w14:paraId="0677061C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</w:p>
          <w:p w14:paraId="1F320411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  <w:r w:rsidRPr="001B2631">
              <w:t xml:space="preserve">Sistemática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B3E0" w14:textId="77777777" w:rsidR="003A63A9" w:rsidRPr="001B2631" w:rsidRDefault="003A63A9" w:rsidP="00C34A86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>Problemas perceptíveis, criticáveis pelo cliente. Reclamações do cliente e problemas funcionais são esperados, com alta frequência durante a operação.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B7EF4" w14:textId="77777777" w:rsidR="003A63A9" w:rsidRPr="001B2631" w:rsidRDefault="003A63A9" w:rsidP="00C34A8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 xml:space="preserve">• Informar a Planta recebedora para acordar as ações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23AA" w14:textId="77777777" w:rsidR="003A63A9" w:rsidRDefault="003A63A9" w:rsidP="00C34A8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A63A9" w14:paraId="2FB7C37C" w14:textId="77777777" w:rsidTr="00C34A86">
        <w:trPr>
          <w:trHeight w:val="39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B125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  <w:r w:rsidRPr="001B2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38078D" wp14:editId="32868863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119380</wp:posOffset>
                      </wp:positionV>
                      <wp:extent cx="625475" cy="483870"/>
                      <wp:effectExtent l="5715" t="5080" r="6985" b="6350"/>
                      <wp:wrapNone/>
                      <wp:docPr id="8" name="Retângulo: Cantos Arredondados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475" cy="4838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D4CDB" w14:textId="77777777" w:rsidR="003A63A9" w:rsidRDefault="003A63A9" w:rsidP="003A63A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  <w:t>C</w:t>
                                  </w:r>
                                </w:p>
                                <w:p w14:paraId="5B3A599B" w14:textId="77777777" w:rsidR="003A63A9" w:rsidRDefault="003A63A9" w:rsidP="003A63A9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50"/>
                                      <w:szCs w:val="5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38078D" id="Retângulo: Cantos Arredondados 8" o:spid="_x0000_s1029" style="position:absolute;left:0;text-align:left;margin-left:10.2pt;margin-top:9.4pt;width:49.25pt;height:3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" fillcolor="yellow">
                      <v:textbox>
                        <w:txbxContent>
                          <w:p w14:paraId="4ABD4CDB" w14:textId="77777777" w:rsidR="003A63A9" w:rsidRDefault="003A63A9" w:rsidP="003A63A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  <w:t>C</w:t>
                            </w:r>
                          </w:p>
                          <w:p w14:paraId="5B3A599B" w14:textId="77777777" w:rsidR="003A63A9" w:rsidRDefault="003A63A9" w:rsidP="003A63A9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1B2631">
              <w:t xml:space="preserve"> </w:t>
            </w:r>
          </w:p>
          <w:p w14:paraId="640FB354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</w:p>
          <w:p w14:paraId="495F8404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  <w:r w:rsidRPr="001B2631">
              <w:t xml:space="preserve"> </w:t>
            </w:r>
          </w:p>
          <w:p w14:paraId="705879DF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left="-3" w:right="-126"/>
              <w:jc w:val="center"/>
            </w:pPr>
          </w:p>
          <w:p w14:paraId="0D4859D9" w14:textId="77777777" w:rsidR="003A63A9" w:rsidRPr="001B2631" w:rsidRDefault="003A63A9" w:rsidP="00C34A86">
            <w:pPr>
              <w:pStyle w:val="NormalWeb"/>
              <w:tabs>
                <w:tab w:val="left" w:pos="-1276"/>
              </w:tabs>
              <w:spacing w:before="0" w:beforeAutospacing="0" w:after="0" w:afterAutospacing="0"/>
              <w:ind w:right="-126"/>
              <w:jc w:val="center"/>
            </w:pPr>
            <w:r w:rsidRPr="001B2631">
              <w:t>Casual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9ACC" w14:textId="77777777" w:rsidR="003A63A9" w:rsidRPr="001B2631" w:rsidRDefault="003A63A9" w:rsidP="00C34A86">
            <w:pPr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4A17" w14:textId="77777777" w:rsidR="003A63A9" w:rsidRPr="001B2631" w:rsidRDefault="003A63A9" w:rsidP="00C34A86">
            <w:pPr>
              <w:pStyle w:val="Default"/>
              <w:tabs>
                <w:tab w:val="left" w:pos="182"/>
              </w:tabs>
              <w:rPr>
                <w:rFonts w:ascii="Calibri" w:hAnsi="Calibri" w:cs="Calibri"/>
                <w:sz w:val="22"/>
                <w:szCs w:val="22"/>
              </w:rPr>
            </w:pPr>
            <w:r w:rsidRPr="001B2631">
              <w:rPr>
                <w:rFonts w:ascii="Calibri" w:hAnsi="Calibri" w:cs="Calibri"/>
                <w:sz w:val="22"/>
                <w:szCs w:val="22"/>
              </w:rPr>
              <w:t>• Elaborar e executar ações de correção.</w:t>
            </w:r>
          </w:p>
          <w:p w14:paraId="494D4738" w14:textId="77777777" w:rsidR="003A63A9" w:rsidRPr="001B2631" w:rsidRDefault="003A63A9" w:rsidP="00C34A86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1AB8" w14:textId="77777777" w:rsidR="003A63A9" w:rsidRDefault="003A63A9" w:rsidP="00C34A8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37D34031" w14:textId="77777777" w:rsidR="003A63A9" w:rsidRPr="00E049CB" w:rsidRDefault="003A63A9" w:rsidP="003A63A9">
      <w:pPr>
        <w:ind w:left="-1276" w:right="-1277"/>
        <w:jc w:val="center"/>
        <w:rPr>
          <w:rFonts w:ascii="Helvetica" w:hAnsi="Helvetica" w:cs="Helvetica"/>
          <w:sz w:val="26"/>
          <w:szCs w:val="26"/>
        </w:rPr>
      </w:pPr>
    </w:p>
    <w:p w14:paraId="3E5270F7" w14:textId="77777777" w:rsidR="003A63A9" w:rsidRDefault="003A63A9" w:rsidP="003A63A9">
      <w:pPr>
        <w:tabs>
          <w:tab w:val="left" w:pos="1134"/>
          <w:tab w:val="left" w:pos="1418"/>
          <w:tab w:val="left" w:pos="1985"/>
          <w:tab w:val="left" w:pos="2410"/>
          <w:tab w:val="left" w:pos="3261"/>
          <w:tab w:val="left" w:leader="dot" w:pos="8222"/>
          <w:tab w:val="right" w:pos="9015"/>
        </w:tabs>
        <w:ind w:left="-1276" w:right="-1017"/>
        <w:jc w:val="center"/>
        <w:rPr>
          <w:rFonts w:ascii="Arial" w:hAnsi="Arial" w:cs="Arial"/>
          <w:b/>
          <w:bCs/>
          <w:sz w:val="30"/>
          <w:szCs w:val="30"/>
        </w:rPr>
      </w:pPr>
    </w:p>
    <w:p w14:paraId="0BBE8E28" w14:textId="77777777" w:rsidR="00913372" w:rsidRDefault="00913372"/>
    <w:sectPr w:rsidR="009133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079D"/>
    <w:multiLevelType w:val="hybridMultilevel"/>
    <w:tmpl w:val="A7BE96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247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3A9"/>
    <w:rsid w:val="003A63A9"/>
    <w:rsid w:val="005F0779"/>
    <w:rsid w:val="00913372"/>
    <w:rsid w:val="00B713DF"/>
    <w:rsid w:val="00CB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2231"/>
  <w15:chartTrackingRefBased/>
  <w15:docId w15:val="{668BC6D9-2AF2-41DC-9277-CE004A76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3A9"/>
    <w:pPr>
      <w:spacing w:line="264" w:lineRule="auto"/>
    </w:pPr>
    <w:rPr>
      <w:sz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A63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A63A9"/>
    <w:pPr>
      <w:spacing w:before="100" w:beforeAutospacing="1" w:after="100" w:afterAutospacing="1" w:line="240" w:lineRule="auto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RC. Cipriano</dc:creator>
  <cp:keywords/>
  <dc:description/>
  <cp:lastModifiedBy>Roberto RC. Cipriano</cp:lastModifiedBy>
  <cp:revision>2</cp:revision>
  <dcterms:created xsi:type="dcterms:W3CDTF">2023-01-31T18:18:00Z</dcterms:created>
  <dcterms:modified xsi:type="dcterms:W3CDTF">2024-07-09T14:43:00Z</dcterms:modified>
</cp:coreProperties>
</file>